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6C" w:rsidRDefault="002F2C6C" w:rsidP="00CB2111">
      <w:pPr>
        <w:widowControl w:val="0"/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Додаток </w:t>
      </w:r>
      <w:r w:rsidR="00CB2111">
        <w:rPr>
          <w:sz w:val="24"/>
          <w:szCs w:val="24"/>
        </w:rPr>
        <w:t>1</w:t>
      </w:r>
    </w:p>
    <w:p w:rsidR="002F2C6C" w:rsidRDefault="002F2C6C" w:rsidP="002F2C6C">
      <w:pPr>
        <w:widowControl w:val="0"/>
        <w:spacing w:line="240" w:lineRule="auto"/>
        <w:ind w:left="4820" w:firstLine="0"/>
        <w:rPr>
          <w:sz w:val="24"/>
          <w:szCs w:val="24"/>
        </w:rPr>
      </w:pPr>
    </w:p>
    <w:p w:rsidR="002F2C6C" w:rsidRDefault="002F2C6C" w:rsidP="003C3CA0">
      <w:pPr>
        <w:widowControl w:val="0"/>
        <w:spacing w:line="240" w:lineRule="auto"/>
        <w:ind w:left="6521" w:firstLine="0"/>
        <w:rPr>
          <w:sz w:val="24"/>
          <w:szCs w:val="24"/>
        </w:rPr>
      </w:pPr>
      <w:r>
        <w:rPr>
          <w:sz w:val="24"/>
          <w:szCs w:val="24"/>
        </w:rPr>
        <w:t>ЗАТВЕРДЖЕНО</w:t>
      </w:r>
    </w:p>
    <w:p w:rsidR="00CB2111" w:rsidRDefault="002F2C6C" w:rsidP="003C3CA0">
      <w:pPr>
        <w:widowControl w:val="0"/>
        <w:spacing w:line="240" w:lineRule="auto"/>
        <w:ind w:left="6521" w:firstLine="0"/>
        <w:rPr>
          <w:sz w:val="24"/>
          <w:szCs w:val="24"/>
        </w:rPr>
      </w:pPr>
      <w:r>
        <w:rPr>
          <w:sz w:val="24"/>
          <w:szCs w:val="24"/>
        </w:rPr>
        <w:t xml:space="preserve">наказ </w:t>
      </w:r>
      <w:r w:rsidR="00CB2111">
        <w:rPr>
          <w:sz w:val="24"/>
          <w:szCs w:val="24"/>
        </w:rPr>
        <w:t xml:space="preserve">керівника апарату </w:t>
      </w:r>
    </w:p>
    <w:p w:rsidR="002F2C6C" w:rsidRDefault="00CB2111" w:rsidP="003C3CA0">
      <w:pPr>
        <w:widowControl w:val="0"/>
        <w:spacing w:line="240" w:lineRule="auto"/>
        <w:ind w:left="6521" w:firstLine="0"/>
        <w:rPr>
          <w:sz w:val="24"/>
          <w:szCs w:val="24"/>
        </w:rPr>
      </w:pPr>
      <w:r>
        <w:rPr>
          <w:sz w:val="24"/>
          <w:szCs w:val="24"/>
        </w:rPr>
        <w:t>Драбів</w:t>
      </w:r>
      <w:r w:rsidR="002F2C6C">
        <w:rPr>
          <w:sz w:val="24"/>
          <w:szCs w:val="24"/>
        </w:rPr>
        <w:t xml:space="preserve">ського </w:t>
      </w:r>
      <w:r>
        <w:rPr>
          <w:sz w:val="24"/>
          <w:szCs w:val="24"/>
        </w:rPr>
        <w:t>р</w:t>
      </w:r>
      <w:r w:rsidR="002F2C6C">
        <w:rPr>
          <w:sz w:val="24"/>
          <w:szCs w:val="24"/>
        </w:rPr>
        <w:t>айонного су</w:t>
      </w:r>
      <w:r>
        <w:rPr>
          <w:sz w:val="24"/>
          <w:szCs w:val="24"/>
        </w:rPr>
        <w:t>д</w:t>
      </w:r>
      <w:r w:rsidR="002F2C6C">
        <w:rPr>
          <w:sz w:val="24"/>
          <w:szCs w:val="24"/>
        </w:rPr>
        <w:t>у</w:t>
      </w:r>
    </w:p>
    <w:p w:rsidR="002F2C6C" w:rsidRDefault="002F2C6C" w:rsidP="003C3CA0">
      <w:pPr>
        <w:widowControl w:val="0"/>
        <w:spacing w:line="240" w:lineRule="auto"/>
        <w:ind w:left="6521" w:firstLine="0"/>
        <w:rPr>
          <w:sz w:val="24"/>
          <w:szCs w:val="24"/>
        </w:rPr>
      </w:pPr>
      <w:r>
        <w:rPr>
          <w:sz w:val="24"/>
          <w:szCs w:val="24"/>
        </w:rPr>
        <w:t>Черкаської області</w:t>
      </w:r>
    </w:p>
    <w:p w:rsidR="002F2C6C" w:rsidRDefault="002F2C6C" w:rsidP="003C3CA0">
      <w:pPr>
        <w:tabs>
          <w:tab w:val="left" w:pos="5670"/>
          <w:tab w:val="left" w:pos="6804"/>
        </w:tabs>
        <w:ind w:left="6521" w:firstLine="0"/>
        <w:rPr>
          <w:sz w:val="24"/>
          <w:szCs w:val="24"/>
        </w:rPr>
      </w:pPr>
      <w:r>
        <w:rPr>
          <w:sz w:val="24"/>
          <w:szCs w:val="24"/>
        </w:rPr>
        <w:t xml:space="preserve">від </w:t>
      </w:r>
      <w:r w:rsidR="00CA1849">
        <w:rPr>
          <w:sz w:val="24"/>
          <w:szCs w:val="24"/>
          <w:lang w:val="ru-RU"/>
        </w:rPr>
        <w:t>18</w:t>
      </w:r>
      <w:r>
        <w:rPr>
          <w:sz w:val="24"/>
          <w:szCs w:val="24"/>
          <w:lang w:val="ru-RU"/>
        </w:rPr>
        <w:t>.</w:t>
      </w:r>
      <w:r w:rsidR="00CA1849">
        <w:rPr>
          <w:sz w:val="24"/>
          <w:szCs w:val="24"/>
          <w:lang w:val="ru-RU"/>
        </w:rPr>
        <w:t>0</w:t>
      </w:r>
      <w:r w:rsidR="00DB033D">
        <w:rPr>
          <w:sz w:val="24"/>
          <w:szCs w:val="24"/>
          <w:lang w:val="ru-RU"/>
        </w:rPr>
        <w:t>1</w:t>
      </w:r>
      <w:r w:rsidR="00CA1849">
        <w:rPr>
          <w:sz w:val="24"/>
          <w:szCs w:val="24"/>
          <w:lang w:val="ru-RU"/>
        </w:rPr>
        <w:t>.2021</w:t>
      </w:r>
      <w:r>
        <w:rPr>
          <w:sz w:val="24"/>
          <w:szCs w:val="24"/>
        </w:rPr>
        <w:t xml:space="preserve"> № </w:t>
      </w:r>
      <w:r w:rsidR="00CA1849">
        <w:rPr>
          <w:sz w:val="24"/>
          <w:szCs w:val="24"/>
        </w:rPr>
        <w:t>6</w:t>
      </w:r>
      <w:r w:rsidR="00CB2111">
        <w:rPr>
          <w:sz w:val="24"/>
          <w:szCs w:val="24"/>
        </w:rPr>
        <w:t>-ОД</w:t>
      </w:r>
      <w:r>
        <w:rPr>
          <w:sz w:val="24"/>
          <w:szCs w:val="24"/>
        </w:rPr>
        <w:t xml:space="preserve">      </w:t>
      </w:r>
    </w:p>
    <w:p w:rsidR="002F2C6C" w:rsidRDefault="002F2C6C" w:rsidP="002F2C6C">
      <w:pPr>
        <w:jc w:val="center"/>
        <w:rPr>
          <w:b/>
          <w:sz w:val="26"/>
          <w:szCs w:val="26"/>
        </w:rPr>
      </w:pPr>
    </w:p>
    <w:p w:rsidR="002F2C6C" w:rsidRDefault="002F2C6C" w:rsidP="002F2C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ОГОЛОШЕННЯ</w:t>
      </w:r>
    </w:p>
    <w:p w:rsidR="002F2C6C" w:rsidRDefault="002F2C6C" w:rsidP="002F2C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добір </w:t>
      </w:r>
      <w:r>
        <w:rPr>
          <w:b/>
          <w:color w:val="000000" w:themeColor="text1"/>
          <w:sz w:val="24"/>
          <w:szCs w:val="24"/>
        </w:rPr>
        <w:t>на період дії карантину</w:t>
      </w:r>
    </w:p>
    <w:p w:rsidR="002F2C6C" w:rsidRDefault="002F2C6C" w:rsidP="002F2C6C">
      <w:pPr>
        <w:jc w:val="center"/>
        <w:rPr>
          <w:b/>
          <w:sz w:val="26"/>
          <w:szCs w:val="26"/>
        </w:rPr>
      </w:pPr>
    </w:p>
    <w:tbl>
      <w:tblPr>
        <w:tblStyle w:val="a5"/>
        <w:tblW w:w="10065" w:type="dxa"/>
        <w:tblInd w:w="-176" w:type="dxa"/>
        <w:tblLayout w:type="fixed"/>
        <w:tblLook w:val="04A0"/>
      </w:tblPr>
      <w:tblGrid>
        <w:gridCol w:w="426"/>
        <w:gridCol w:w="2582"/>
        <w:gridCol w:w="349"/>
        <w:gridCol w:w="6708"/>
      </w:tblGrid>
      <w:tr w:rsidR="002F2C6C" w:rsidTr="003C3CA0"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Pr="003C3CA0" w:rsidRDefault="002F2C6C">
            <w:pPr>
              <w:pStyle w:val="Default"/>
              <w:rPr>
                <w:b/>
                <w:szCs w:val="26"/>
                <w:lang w:eastAsia="en-US"/>
              </w:rPr>
            </w:pPr>
            <w:r w:rsidRPr="003C3CA0">
              <w:rPr>
                <w:b/>
                <w:szCs w:val="26"/>
                <w:lang w:eastAsia="en-US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 w:rsidP="00CB2111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Судовий розпорядник </w:t>
            </w:r>
            <w:r w:rsidR="00CB2111">
              <w:rPr>
                <w:sz w:val="24"/>
                <w:szCs w:val="24"/>
              </w:rPr>
              <w:t xml:space="preserve">Драбівського районного </w:t>
            </w:r>
            <w:r>
              <w:rPr>
                <w:sz w:val="24"/>
                <w:szCs w:val="24"/>
              </w:rPr>
              <w:t xml:space="preserve">суду Черкаської області, </w:t>
            </w:r>
            <w:r w:rsidR="00CB2111" w:rsidRPr="00CB2111">
              <w:rPr>
                <w:color w:val="00000A"/>
                <w:sz w:val="24"/>
                <w:szCs w:val="24"/>
                <w:shd w:val="clear" w:color="auto" w:fill="FFFFFF"/>
              </w:rPr>
              <w:t xml:space="preserve">посада державної служби </w:t>
            </w:r>
            <w:r w:rsidRPr="00CB2111">
              <w:rPr>
                <w:sz w:val="24"/>
                <w:szCs w:val="24"/>
              </w:rPr>
              <w:t>категорія «В»</w:t>
            </w:r>
            <w:r w:rsidR="00DB43A0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2F2C6C" w:rsidTr="003C3CA0"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Pr="003C3CA0" w:rsidRDefault="002F2C6C">
            <w:pPr>
              <w:pStyle w:val="Default"/>
              <w:rPr>
                <w:b/>
                <w:szCs w:val="26"/>
                <w:lang w:eastAsia="en-US"/>
              </w:rPr>
            </w:pPr>
            <w:r w:rsidRPr="003C3CA0">
              <w:rPr>
                <w:b/>
                <w:szCs w:val="26"/>
                <w:lang w:eastAsia="en-US"/>
              </w:rPr>
              <w:t>Посадові обов’язки</w:t>
            </w:r>
          </w:p>
        </w:tc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1. Здійснює перевірку та забезпечує готовність зали судового засідання до слухання справи і доповідає про їх готовність головуючому.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2. Перевіряє технічну оснащеність зали судового засідання та в разі її невідповідності вимогам безпеки негайно сповіщає керівника апарату суду або головуючого у справі, а також вживає всіх можливих заходів щодо усунення виявлених недоліків.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3. Забезпечує безпечні умови роботи суддям та працівникам апарату суду в залі судового засідання</w:t>
            </w:r>
            <w:r w:rsidR="00B97643">
              <w:rPr>
                <w:sz w:val="24"/>
                <w:szCs w:val="24"/>
                <w:lang w:val="uk-UA"/>
              </w:rPr>
              <w:t>.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4. Забезпечує координацію діяльності щодо доставки в судове засідання  підозрюваних та обвинувачуваних, які тримаються під вартою, та інформує головуючого суддю про затримку чи неможливість доставки цих осіб до суду.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5. З урахуванням кількості місць та забезпечення порядку під час судового засідання визначає можливу кількість осіб, що можуть бути присутні в залі судового засідання, та визначає конкретні місця їх розміщення.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6.  Оголошує про вхід і вихід суду та пропонує всім присутнім встати.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7. Забезпечує виконання учасниками судового процесу та особами, які є в залі судового засідання, розпоряджень головуючого.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8. Запрошує за розпорядженням головуючого судді до зали судового засідання свідків, експертів, перекладачів</w:t>
            </w:r>
            <w:r w:rsidR="00B97643">
              <w:rPr>
                <w:sz w:val="24"/>
                <w:szCs w:val="24"/>
                <w:lang w:val="uk-UA"/>
              </w:rPr>
              <w:t>,</w:t>
            </w:r>
            <w:r w:rsidRPr="00CB2111">
              <w:rPr>
                <w:sz w:val="24"/>
                <w:szCs w:val="24"/>
                <w:lang w:val="uk-UA"/>
              </w:rPr>
              <w:t xml:space="preserve"> приводить їх до присяги, а також запрошує до зали судового засідання інших учасників судового процесу. 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9. Забезпечує виконання вимог процесуального законодавства  щодо надання особам, які беруть участь у судовому засіданні пам’яток про їх права та обов’язки, що передбачені процесуальним законодавством України.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10. Забезпечує проведення за наявності відповідної ухвали суду судових зас</w:t>
            </w:r>
            <w:r w:rsidR="00B97643">
              <w:rPr>
                <w:sz w:val="24"/>
                <w:szCs w:val="24"/>
                <w:lang w:val="uk-UA"/>
              </w:rPr>
              <w:t>ідань в режимі відеоконференції</w:t>
            </w:r>
            <w:r w:rsidRPr="00CB2111">
              <w:rPr>
                <w:sz w:val="24"/>
                <w:szCs w:val="24"/>
                <w:lang w:val="uk-UA"/>
              </w:rPr>
              <w:t xml:space="preserve"> в порядку</w:t>
            </w:r>
            <w:r w:rsidR="00B97643">
              <w:rPr>
                <w:sz w:val="24"/>
                <w:szCs w:val="24"/>
                <w:lang w:val="uk-UA"/>
              </w:rPr>
              <w:t>,</w:t>
            </w:r>
            <w:r w:rsidRPr="00CB2111">
              <w:rPr>
                <w:sz w:val="24"/>
                <w:szCs w:val="24"/>
                <w:lang w:val="uk-UA"/>
              </w:rPr>
              <w:t xml:space="preserve"> передбаченому процесуальним законодавством України.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11. За вказівкою головуючого під час судового засідання приймає від учасників процесу документи, докази та інші матеріали і передає до суду.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lastRenderedPageBreak/>
              <w:t>12.  Вживає заходів щодо видалення, за розпорядженням головуючого, із залу судового засідання осіб, які проявляють неповагу до суду або порушують громадський порядок.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13. Сприяє доступу до приміщення суду та зали судового засідання осіб з обмеженими фізичними можливостями під час реалізації ними своїх прав.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14. Забезпечує дотримання вимог процесуального законодавства з метою обмеження спілкування свідків, які вже були допитані судом із тими свідками, яких суд ще не допитав.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15. Забезпечує виконання вимог процесуального законодавства щодо проведення закритого судового засідання та вживає заходів до обмеження входу до залу судового засідання сторонніх осіб.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16. Здійснює в разі необхідності взаємодію з працівниками Національної поліції України, Національної гвардії України, Служби судової охорони з питань спільних дій щодо підтримання громадського порядку в приміщенні суду та в залі судового засідання.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17. Уживає заходів безпеки щодо недопущення виведення з ладу засобів фіксування судового процесу особами, присутніми в залі судового засідання.</w:t>
            </w:r>
          </w:p>
          <w:p w:rsidR="002F2C6C" w:rsidRPr="003C3CA0" w:rsidRDefault="00CB2111" w:rsidP="00B97643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rFonts w:cstheme="minorBidi"/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18. У разі виникнення в приміщенні суду надзвичайних подій вживає всіх необхідних заходів щодо забезпечення безпеки працівників суду, а також інших осіб, які знаходяться в суді</w:t>
            </w:r>
            <w:r w:rsidR="00B97643">
              <w:rPr>
                <w:sz w:val="24"/>
                <w:szCs w:val="24"/>
                <w:lang w:val="uk-UA"/>
              </w:rPr>
              <w:t>.</w:t>
            </w:r>
            <w:r w:rsidRPr="00CB2111">
              <w:rPr>
                <w:sz w:val="24"/>
                <w:szCs w:val="24"/>
                <w:lang w:val="uk-UA"/>
              </w:rPr>
              <w:t xml:space="preserve"> 19. Виконує інші розпорядження головуючого судді, доручення голови суду та керівника апарату суду щодо забезпечення належних умов для проведення судового засідання та роботи служби судових розпорядників</w:t>
            </w:r>
          </w:p>
        </w:tc>
      </w:tr>
      <w:tr w:rsidR="002F2C6C" w:rsidTr="003C3CA0"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Pr="003C3CA0" w:rsidRDefault="002F2C6C">
            <w:pPr>
              <w:pStyle w:val="Default"/>
              <w:rPr>
                <w:b/>
                <w:szCs w:val="26"/>
                <w:lang w:eastAsia="en-US"/>
              </w:rPr>
            </w:pPr>
            <w:r w:rsidRPr="003C3CA0">
              <w:rPr>
                <w:b/>
                <w:szCs w:val="26"/>
                <w:lang w:eastAsia="en-US"/>
              </w:rPr>
              <w:lastRenderedPageBreak/>
              <w:t>Умови оплати праці</w:t>
            </w:r>
          </w:p>
        </w:tc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B97643">
            <w:pPr>
              <w:pStyle w:val="a4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B033D">
              <w:rPr>
                <w:sz w:val="24"/>
                <w:szCs w:val="24"/>
              </w:rPr>
              <w:t>осадовий оклад – 4394</w:t>
            </w:r>
            <w:r w:rsidR="002F2C6C">
              <w:rPr>
                <w:sz w:val="24"/>
                <w:szCs w:val="24"/>
              </w:rPr>
              <w:t xml:space="preserve"> гривень;</w:t>
            </w:r>
          </w:p>
          <w:p w:rsidR="002F2C6C" w:rsidRDefault="00B97643" w:rsidP="00B97643">
            <w:pPr>
              <w:pStyle w:val="a4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F2C6C">
              <w:rPr>
                <w:sz w:val="24"/>
                <w:szCs w:val="24"/>
              </w:rPr>
              <w:t>адбавки, доплати та премії відповідно до статті 52 Закону України «Про державну службу»</w:t>
            </w:r>
          </w:p>
        </w:tc>
      </w:tr>
      <w:tr w:rsidR="002F2C6C" w:rsidTr="003C3CA0"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Pr="003C3CA0" w:rsidRDefault="002F2C6C">
            <w:pPr>
              <w:pStyle w:val="Default"/>
              <w:rPr>
                <w:b/>
                <w:szCs w:val="26"/>
                <w:lang w:eastAsia="en-US"/>
              </w:rPr>
            </w:pPr>
            <w:r w:rsidRPr="003C3CA0">
              <w:rPr>
                <w:b/>
                <w:szCs w:val="26"/>
                <w:lang w:eastAsia="en-US"/>
              </w:rPr>
              <w:t>Інформація про строковість призначення на посаду</w:t>
            </w:r>
          </w:p>
        </w:tc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Укладення контракту про проходження державної служби 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коронавірусом SARS-CoV-2, та до дня визначення керівником державної служби переможця за результатами конкурсного відбору відповідно до законодавства</w:t>
            </w:r>
          </w:p>
        </w:tc>
      </w:tr>
      <w:tr w:rsidR="002F2C6C" w:rsidTr="003C3CA0"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Pr="003C3CA0" w:rsidRDefault="002F2C6C">
            <w:pPr>
              <w:pStyle w:val="Default"/>
              <w:rPr>
                <w:b/>
                <w:szCs w:val="26"/>
                <w:lang w:eastAsia="en-US"/>
              </w:rPr>
            </w:pPr>
            <w:r w:rsidRPr="003C3CA0">
              <w:rPr>
                <w:b/>
                <w:szCs w:val="26"/>
                <w:lang w:eastAsia="en-US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pStyle w:val="a4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Особа, яка бажає взяти участь у доборі з призначення на вакантну посаду, подає через Єдиний портал вакансій державної служби наступну інформацію:</w:t>
            </w:r>
          </w:p>
          <w:p w:rsidR="002F2C6C" w:rsidRDefault="002F2C6C">
            <w:pPr>
              <w:pStyle w:val="a4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коронавірусом SARS-CoV-2, затвердженого постановою Кабінету Міністрів У</w:t>
            </w:r>
            <w:r w:rsidR="006F0A70">
              <w:rPr>
                <w:sz w:val="24"/>
                <w:szCs w:val="24"/>
              </w:rPr>
              <w:t xml:space="preserve">країни від 22 квітня </w:t>
            </w:r>
            <w:r>
              <w:rPr>
                <w:sz w:val="24"/>
                <w:szCs w:val="24"/>
              </w:rPr>
              <w:t xml:space="preserve"> 2020 року № 290 (далі – Порядок);</w:t>
            </w:r>
          </w:p>
          <w:p w:rsidR="002F2C6C" w:rsidRDefault="002F2C6C">
            <w:pPr>
              <w:pStyle w:val="a4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резюме за формою згідно з додатком 2 до Порядку;</w:t>
            </w:r>
          </w:p>
          <w:p w:rsidR="002F2C6C" w:rsidRDefault="002F2C6C">
            <w:pPr>
              <w:pStyle w:val="a4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заяву (з додатками – копії паспорта та ідентифікаційного номера), в якій повідомляє, що до неї не застосовуються заборони, визначені частиною третьою або четвертою статті 1 Закону України «Про очищення влади», і надає згоду на проходження перевірки та на оприлюднення відомостей стосовно </w:t>
            </w:r>
            <w:r>
              <w:rPr>
                <w:sz w:val="24"/>
                <w:szCs w:val="24"/>
              </w:rPr>
              <w:lastRenderedPageBreak/>
              <w:t xml:space="preserve">неї відповідно до зазначеного Закону. </w:t>
            </w:r>
          </w:p>
          <w:p w:rsidR="002F2C6C" w:rsidRDefault="002F2C6C">
            <w:pPr>
              <w:pStyle w:val="a4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>
              <w:rPr>
                <w:sz w:val="24"/>
                <w:szCs w:val="24"/>
              </w:rPr>
              <w:t>компетентностей</w:t>
            </w:r>
            <w:proofErr w:type="spellEnd"/>
            <w:r>
              <w:rPr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:rsidR="002F2C6C" w:rsidRDefault="002F2C6C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На електронні документи, що подаються для участі у доборі, накладається кваліфікований електронний підпис особи, яка бажає взяти участь у доборі.</w:t>
            </w:r>
          </w:p>
          <w:p w:rsidR="002F2C6C" w:rsidRDefault="002F2C6C" w:rsidP="00CA1849">
            <w:pPr>
              <w:pStyle w:val="a4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Інформація приймається </w:t>
            </w:r>
            <w:r>
              <w:rPr>
                <w:rStyle w:val="docdata"/>
                <w:color w:val="000000"/>
                <w:sz w:val="24"/>
                <w:szCs w:val="24"/>
              </w:rPr>
              <w:t xml:space="preserve">через Єдиний портал вакансій державної служби </w:t>
            </w:r>
            <w:proofErr w:type="spellStart"/>
            <w:r>
              <w:rPr>
                <w:rStyle w:val="docdata"/>
                <w:color w:val="000000"/>
                <w:sz w:val="24"/>
                <w:szCs w:val="24"/>
              </w:rPr>
              <w:t>НАДС</w:t>
            </w:r>
            <w:proofErr w:type="spellEnd"/>
            <w:r w:rsidR="003C3CA0" w:rsidRPr="00A53898">
              <w:rPr>
                <w:b/>
                <w:bCs/>
                <w:sz w:val="24"/>
                <w:szCs w:val="24"/>
              </w:rPr>
              <w:t xml:space="preserve"> </w:t>
            </w:r>
            <w:r w:rsidR="003C3CA0" w:rsidRPr="003C3CA0">
              <w:rPr>
                <w:bCs/>
                <w:sz w:val="24"/>
                <w:szCs w:val="24"/>
              </w:rPr>
              <w:t>(</w:t>
            </w:r>
            <w:r w:rsidR="003C3CA0" w:rsidRPr="003C3CA0">
              <w:rPr>
                <w:bCs/>
                <w:sz w:val="24"/>
                <w:szCs w:val="24"/>
                <w:lang w:val="en-US"/>
              </w:rPr>
              <w:t>https</w:t>
            </w:r>
            <w:r w:rsidR="003C3CA0" w:rsidRPr="003C3CA0">
              <w:rPr>
                <w:bCs/>
                <w:sz w:val="24"/>
                <w:szCs w:val="24"/>
                <w:lang w:val="ru-RU"/>
              </w:rPr>
              <w:t>://</w:t>
            </w:r>
            <w:r w:rsidR="003C3CA0" w:rsidRPr="003C3CA0">
              <w:rPr>
                <w:bCs/>
                <w:sz w:val="24"/>
                <w:szCs w:val="24"/>
                <w:lang w:val="en-US"/>
              </w:rPr>
              <w:t>www</w:t>
            </w:r>
            <w:r w:rsidR="003C3CA0" w:rsidRPr="003C3CA0">
              <w:rPr>
                <w:bCs/>
                <w:sz w:val="24"/>
                <w:szCs w:val="24"/>
                <w:lang w:val="ru-RU"/>
              </w:rPr>
              <w:t>.</w:t>
            </w:r>
            <w:r w:rsidR="003C3CA0" w:rsidRPr="003C3CA0">
              <w:rPr>
                <w:bCs/>
                <w:sz w:val="24"/>
                <w:szCs w:val="24"/>
                <w:lang w:val="en-US"/>
              </w:rPr>
              <w:t>career</w:t>
            </w:r>
            <w:r w:rsidR="003C3CA0" w:rsidRPr="003C3CA0">
              <w:rPr>
                <w:bCs/>
                <w:sz w:val="24"/>
                <w:szCs w:val="24"/>
                <w:lang w:val="ru-RU"/>
              </w:rPr>
              <w:t>.</w:t>
            </w:r>
            <w:proofErr w:type="spellStart"/>
            <w:r w:rsidR="003C3CA0" w:rsidRPr="003C3CA0">
              <w:rPr>
                <w:bCs/>
                <w:sz w:val="24"/>
                <w:szCs w:val="24"/>
                <w:lang w:val="en-US"/>
              </w:rPr>
              <w:t>gov</w:t>
            </w:r>
            <w:proofErr w:type="spellEnd"/>
            <w:r w:rsidR="003C3CA0" w:rsidRPr="003C3CA0">
              <w:rPr>
                <w:bCs/>
                <w:sz w:val="24"/>
                <w:szCs w:val="24"/>
                <w:lang w:val="ru-RU"/>
              </w:rPr>
              <w:t>.</w:t>
            </w:r>
            <w:proofErr w:type="spellStart"/>
            <w:r w:rsidR="003C3CA0" w:rsidRPr="003C3CA0">
              <w:rPr>
                <w:bCs/>
                <w:sz w:val="24"/>
                <w:szCs w:val="24"/>
                <w:lang w:val="en-US"/>
              </w:rPr>
              <w:t>ua</w:t>
            </w:r>
            <w:proofErr w:type="spellEnd"/>
            <w:r w:rsidR="003C3CA0" w:rsidRPr="003C3CA0">
              <w:rPr>
                <w:bCs/>
                <w:sz w:val="24"/>
                <w:szCs w:val="24"/>
              </w:rPr>
              <w:t>)</w:t>
            </w:r>
            <w:r w:rsidR="003C3CA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до </w:t>
            </w:r>
            <w:r w:rsidR="00117B4C">
              <w:rPr>
                <w:b/>
                <w:sz w:val="24"/>
                <w:szCs w:val="24"/>
              </w:rPr>
              <w:t>17:15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CA1849">
              <w:rPr>
                <w:b/>
                <w:sz w:val="24"/>
                <w:szCs w:val="24"/>
              </w:rPr>
              <w:t>21 січня  2021</w:t>
            </w:r>
            <w:r>
              <w:rPr>
                <w:b/>
                <w:sz w:val="24"/>
                <w:szCs w:val="24"/>
              </w:rPr>
              <w:t> року.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F2C6C" w:rsidTr="003C3CA0"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Pr="003C3CA0" w:rsidRDefault="002F2C6C">
            <w:pPr>
              <w:pStyle w:val="Default"/>
              <w:rPr>
                <w:b/>
                <w:szCs w:val="26"/>
                <w:lang w:eastAsia="en-US"/>
              </w:rPr>
            </w:pPr>
            <w:r w:rsidRPr="003C3CA0">
              <w:rPr>
                <w:b/>
                <w:szCs w:val="26"/>
                <w:lang w:eastAsia="en-US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C" w:rsidRPr="003C3CA0" w:rsidRDefault="00117B4C" w:rsidP="003C3CA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Бублик Вікторія Григорівна</w:t>
            </w:r>
            <w:r w:rsidR="002F2C6C" w:rsidRPr="003C3CA0">
              <w:rPr>
                <w:sz w:val="24"/>
                <w:szCs w:val="24"/>
              </w:rPr>
              <w:t xml:space="preserve">, </w:t>
            </w:r>
          </w:p>
          <w:p w:rsidR="002F2C6C" w:rsidRPr="003C3CA0" w:rsidRDefault="002F2C6C" w:rsidP="003C3CA0">
            <w:pPr>
              <w:ind w:firstLine="0"/>
              <w:jc w:val="left"/>
              <w:rPr>
                <w:sz w:val="24"/>
                <w:szCs w:val="24"/>
              </w:rPr>
            </w:pPr>
            <w:r w:rsidRPr="003C3CA0">
              <w:rPr>
                <w:sz w:val="24"/>
                <w:szCs w:val="24"/>
              </w:rPr>
              <w:t xml:space="preserve">тел. (047 </w:t>
            </w:r>
            <w:r w:rsidR="003C3CA0" w:rsidRPr="003C3CA0">
              <w:rPr>
                <w:sz w:val="24"/>
                <w:szCs w:val="24"/>
              </w:rPr>
              <w:t>38</w:t>
            </w:r>
            <w:r w:rsidRPr="003C3CA0">
              <w:rPr>
                <w:sz w:val="24"/>
                <w:szCs w:val="24"/>
              </w:rPr>
              <w:t>) 3-</w:t>
            </w:r>
            <w:r w:rsidR="003C3CA0" w:rsidRPr="003C3CA0">
              <w:rPr>
                <w:sz w:val="24"/>
                <w:szCs w:val="24"/>
              </w:rPr>
              <w:t>0</w:t>
            </w:r>
            <w:r w:rsidRPr="003C3CA0">
              <w:rPr>
                <w:sz w:val="24"/>
                <w:szCs w:val="24"/>
              </w:rPr>
              <w:t>5-</w:t>
            </w:r>
            <w:r w:rsidR="003C3CA0" w:rsidRPr="003C3CA0">
              <w:rPr>
                <w:sz w:val="24"/>
                <w:szCs w:val="24"/>
              </w:rPr>
              <w:t>51</w:t>
            </w:r>
            <w:r w:rsidRPr="003C3CA0">
              <w:rPr>
                <w:sz w:val="24"/>
                <w:szCs w:val="24"/>
              </w:rPr>
              <w:t>,</w:t>
            </w:r>
          </w:p>
          <w:p w:rsidR="002F2C6C" w:rsidRPr="003C3CA0" w:rsidRDefault="002F2C6C" w:rsidP="003C3CA0">
            <w:pPr>
              <w:ind w:firstLine="0"/>
              <w:jc w:val="left"/>
              <w:rPr>
                <w:sz w:val="24"/>
                <w:szCs w:val="24"/>
              </w:rPr>
            </w:pPr>
            <w:r w:rsidRPr="003C3CA0">
              <w:rPr>
                <w:sz w:val="24"/>
                <w:szCs w:val="24"/>
              </w:rPr>
              <w:t>e-</w:t>
            </w:r>
            <w:proofErr w:type="spellStart"/>
            <w:r w:rsidRPr="003C3CA0">
              <w:rPr>
                <w:sz w:val="24"/>
                <w:szCs w:val="24"/>
              </w:rPr>
              <w:t>mail</w:t>
            </w:r>
            <w:proofErr w:type="spellEnd"/>
            <w:r w:rsidRPr="003C3CA0">
              <w:rPr>
                <w:sz w:val="24"/>
                <w:szCs w:val="24"/>
              </w:rPr>
              <w:t xml:space="preserve">: </w:t>
            </w:r>
            <w:hyperlink r:id="rId6" w:history="1">
              <w:r w:rsidR="003C3CA0" w:rsidRPr="003C3CA0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inbox</w:t>
              </w:r>
              <w:r w:rsidR="003C3CA0" w:rsidRPr="00DB033D">
                <w:rPr>
                  <w:rStyle w:val="a3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proofErr w:type="spellStart"/>
              <w:r w:rsidR="003C3CA0" w:rsidRPr="003C3CA0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dr</w:t>
              </w:r>
              <w:proofErr w:type="spellEnd"/>
              <w:r w:rsidR="003C3CA0" w:rsidRPr="00DB033D">
                <w:rPr>
                  <w:rStyle w:val="a3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3C3CA0" w:rsidRPr="003C3CA0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ck</w:t>
              </w:r>
              <w:r w:rsidR="003C3CA0" w:rsidRPr="00DB033D">
                <w:rPr>
                  <w:rStyle w:val="a3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3C3CA0" w:rsidRPr="003C3CA0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court</w:t>
              </w:r>
              <w:r w:rsidR="003C3CA0" w:rsidRPr="00DB033D">
                <w:rPr>
                  <w:rStyle w:val="a3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3C3CA0" w:rsidRPr="003C3CA0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proofErr w:type="spellEnd"/>
              <w:r w:rsidR="003C3CA0" w:rsidRPr="00DB033D">
                <w:rPr>
                  <w:rStyle w:val="a3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3C3CA0" w:rsidRPr="003C3CA0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ua</w:t>
              </w:r>
              <w:proofErr w:type="spellEnd"/>
            </w:hyperlink>
          </w:p>
          <w:p w:rsidR="002F2C6C" w:rsidRPr="003C3CA0" w:rsidRDefault="002F2C6C" w:rsidP="003C3CA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F2C6C" w:rsidTr="003C3CA0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pStyle w:val="Defaul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Загальні вимоги</w:t>
            </w:r>
          </w:p>
        </w:tc>
      </w:tr>
      <w:tr w:rsidR="002F2C6C" w:rsidTr="00845F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pStyle w:val="Defaul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pStyle w:val="Defaul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Освіта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ind w:firstLine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ступінь вищої освіти не нижче молодшого бакалавра або бакалавра за спеціальністю  «Правознавство»  або  «Правоохоронна діяльність»</w:t>
            </w:r>
            <w:r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</w:p>
        </w:tc>
      </w:tr>
      <w:tr w:rsidR="002F2C6C" w:rsidTr="00845F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pStyle w:val="Defaul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pStyle w:val="Defaul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Досвід роботи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ind w:left="2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вимог щодо стажу роботи </w:t>
            </w:r>
          </w:p>
        </w:tc>
      </w:tr>
      <w:tr w:rsidR="002F2C6C" w:rsidTr="00845F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pStyle w:val="Defaul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pStyle w:val="Defaul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Володіння державною мовою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6C" w:rsidRDefault="002F2C6C" w:rsidP="003C3CA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вільне володіння державною мовою</w:t>
            </w:r>
          </w:p>
        </w:tc>
      </w:tr>
    </w:tbl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/>
    <w:p w:rsidR="002F2C6C" w:rsidRDefault="002F2C6C" w:rsidP="002F2C6C"/>
    <w:p w:rsidR="00075404" w:rsidRDefault="00CA1849"/>
    <w:p w:rsidR="001C5D48" w:rsidRDefault="001C5D48"/>
    <w:p w:rsidR="001C5D48" w:rsidRDefault="001C5D48"/>
    <w:p w:rsidR="001C5D48" w:rsidRDefault="001C5D48"/>
    <w:p w:rsidR="001C5D48" w:rsidRDefault="001C5D48"/>
    <w:p w:rsidR="001C5D48" w:rsidRDefault="001C5D48"/>
    <w:p w:rsidR="001C5D48" w:rsidRDefault="001C5D48"/>
    <w:p w:rsidR="00681E07" w:rsidRDefault="00681E07"/>
    <w:p w:rsidR="00681E07" w:rsidRDefault="00681E07"/>
    <w:p w:rsidR="00681E07" w:rsidRDefault="00681E07"/>
    <w:sectPr w:rsidR="00681E07" w:rsidSect="003C3CA0">
      <w:pgSz w:w="11906" w:h="16838"/>
      <w:pgMar w:top="1134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E07DB"/>
    <w:multiLevelType w:val="hybridMultilevel"/>
    <w:tmpl w:val="60FE45D8"/>
    <w:lvl w:ilvl="0" w:tplc="DA4C47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D728C"/>
    <w:multiLevelType w:val="multilevel"/>
    <w:tmpl w:val="8EE8D9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D90472"/>
    <w:multiLevelType w:val="multilevel"/>
    <w:tmpl w:val="706A0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491407"/>
    <w:multiLevelType w:val="multilevel"/>
    <w:tmpl w:val="02ACE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4FBC"/>
    <w:rsid w:val="00022176"/>
    <w:rsid w:val="000D3975"/>
    <w:rsid w:val="00117B4C"/>
    <w:rsid w:val="001875AA"/>
    <w:rsid w:val="001C5D48"/>
    <w:rsid w:val="00203578"/>
    <w:rsid w:val="002F2C6C"/>
    <w:rsid w:val="0039546C"/>
    <w:rsid w:val="003C3CA0"/>
    <w:rsid w:val="005B3D90"/>
    <w:rsid w:val="00681E07"/>
    <w:rsid w:val="006F0A70"/>
    <w:rsid w:val="007A3DA5"/>
    <w:rsid w:val="00845F21"/>
    <w:rsid w:val="00946F40"/>
    <w:rsid w:val="00961188"/>
    <w:rsid w:val="009E3E97"/>
    <w:rsid w:val="00A72362"/>
    <w:rsid w:val="00B97643"/>
    <w:rsid w:val="00CA1849"/>
    <w:rsid w:val="00CB2111"/>
    <w:rsid w:val="00CC03A6"/>
    <w:rsid w:val="00D62DB1"/>
    <w:rsid w:val="00D71624"/>
    <w:rsid w:val="00DB033D"/>
    <w:rsid w:val="00DB43A0"/>
    <w:rsid w:val="00E84FBC"/>
    <w:rsid w:val="00EB5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6C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C5D48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1C5D48"/>
    <w:pPr>
      <w:spacing w:before="100" w:beforeAutospacing="1" w:after="100" w:afterAutospacing="1" w:line="240" w:lineRule="auto"/>
      <w:ind w:firstLine="0"/>
      <w:jc w:val="left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C6C"/>
    <w:rPr>
      <w:color w:val="0000FF"/>
      <w:u w:val="single"/>
    </w:rPr>
  </w:style>
  <w:style w:type="paragraph" w:customStyle="1" w:styleId="a4">
    <w:name w:val="Нормальний текст"/>
    <w:basedOn w:val="a"/>
    <w:rsid w:val="002F2C6C"/>
    <w:pPr>
      <w:spacing w:before="120"/>
      <w:ind w:firstLine="567"/>
    </w:pPr>
  </w:style>
  <w:style w:type="paragraph" w:customStyle="1" w:styleId="Default">
    <w:name w:val="Default"/>
    <w:rsid w:val="002F2C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docdata">
    <w:name w:val="docdata"/>
    <w:aliases w:val="docy,v5,2245,baiaagaaboqcaaadqqqaaaw3baaaaaaaaaaaaaaaaaaaaaaaaaaaaaaaaaaaaaaaaaaaaaaaaaaaaaaaaaaaaaaaaaaaaaaaaaaaaaaaaaaaaaaaaaaaaaaaaaaaaaaaaaaaaaaaaaaaaaaaaaaaaaaaaaaaaaaaaaaaaaaaaaaaaaaaaaaaaaaaaaaaaaaaaaaaaaaaaaaaaaaaaaaaaaaaaaaaaaaaaaaaaaaa"/>
    <w:rsid w:val="002F2C6C"/>
  </w:style>
  <w:style w:type="table" w:styleId="a5">
    <w:name w:val="Table Grid"/>
    <w:basedOn w:val="a1"/>
    <w:rsid w:val="002F2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2111"/>
    <w:pPr>
      <w:spacing w:line="240" w:lineRule="auto"/>
      <w:ind w:left="720" w:firstLine="0"/>
      <w:contextualSpacing/>
      <w:jc w:val="left"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1C5D4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1C5D4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mb-2">
    <w:name w:val="mb-2"/>
    <w:basedOn w:val="a"/>
    <w:rsid w:val="001C5D4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character" w:customStyle="1" w:styleId="text-cookpad-14">
    <w:name w:val="text-cookpad-14"/>
    <w:basedOn w:val="a0"/>
    <w:rsid w:val="001C5D48"/>
  </w:style>
  <w:style w:type="character" w:customStyle="1" w:styleId="text-primary">
    <w:name w:val="text-primary"/>
    <w:basedOn w:val="a0"/>
    <w:rsid w:val="001C5D48"/>
  </w:style>
  <w:style w:type="character" w:customStyle="1" w:styleId="toggleinactive">
    <w:name w:val="toggle__inactive"/>
    <w:basedOn w:val="a0"/>
    <w:rsid w:val="001C5D4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C5D48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1C5D48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C5D48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1C5D48"/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text-secondary">
    <w:name w:val="text-secondary"/>
    <w:basedOn w:val="a0"/>
    <w:rsid w:val="001C5D48"/>
  </w:style>
  <w:style w:type="paragraph" w:styleId="a7">
    <w:name w:val="Normal (Web)"/>
    <w:basedOn w:val="a"/>
    <w:uiPriority w:val="99"/>
    <w:semiHidden/>
    <w:unhideWhenUsed/>
    <w:rsid w:val="001C5D4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inline">
    <w:name w:val="inline"/>
    <w:basedOn w:val="a"/>
    <w:rsid w:val="001C5D4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1C5D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D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6C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2C6C"/>
    <w:rPr>
      <w:color w:val="0000FF"/>
      <w:u w:val="single"/>
    </w:rPr>
  </w:style>
  <w:style w:type="paragraph" w:customStyle="1" w:styleId="a4">
    <w:name w:val="Нормальний текст"/>
    <w:basedOn w:val="a"/>
    <w:rsid w:val="002F2C6C"/>
    <w:pPr>
      <w:spacing w:before="120"/>
      <w:ind w:firstLine="567"/>
    </w:pPr>
  </w:style>
  <w:style w:type="paragraph" w:customStyle="1" w:styleId="Default">
    <w:name w:val="Default"/>
    <w:rsid w:val="002F2C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docdata">
    <w:name w:val="docdata"/>
    <w:aliases w:val="docy,v5,2245,baiaagaaboqcaaadqqqaaaw3baaaaaaaaaaaaaaaaaaaaaaaaaaaaaaaaaaaaaaaaaaaaaaaaaaaaaaaaaaaaaaaaaaaaaaaaaaaaaaaaaaaaaaaaaaaaaaaaaaaaaaaaaaaaaaaaaaaaaaaaaaaaaaaaaaaaaaaaaaaaaaaaaaaaaaaaaaaaaaaaaaaaaaaaaaaaaaaaaaaaaaaaaaaaaaaaaaaaaaaaaaaaaaa"/>
    <w:rsid w:val="002F2C6C"/>
  </w:style>
  <w:style w:type="table" w:styleId="a5">
    <w:name w:val="Table Grid"/>
    <w:basedOn w:val="a1"/>
    <w:rsid w:val="002F2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700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682270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276542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88707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350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9736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602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848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675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56101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05920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98045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47287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31407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21309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83591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9168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9011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9053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912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798693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4862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9597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8594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86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059209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0759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827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8685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60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136172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664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201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8977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04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9000505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848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1319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2520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78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691490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753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107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0607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454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986259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38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5069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5593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120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15512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7805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1168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5238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252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598606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4095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5943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94608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375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163399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58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9393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5004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656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27899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5756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6032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483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047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3146759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228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957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4762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50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52854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213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463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7762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6506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2027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1276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2172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78604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82700379">
              <w:marLeft w:val="0"/>
              <w:marRight w:val="0"/>
              <w:marTop w:val="0"/>
              <w:marBottom w:val="0"/>
              <w:divBdr>
                <w:top w:val="single" w:sz="2" w:space="12" w:color="auto"/>
                <w:left w:val="single" w:sz="2" w:space="0" w:color="auto"/>
                <w:bottom w:val="single" w:sz="2" w:space="12" w:color="auto"/>
                <w:right w:val="single" w:sz="2" w:space="0" w:color="auto"/>
              </w:divBdr>
              <w:divsChild>
                <w:div w:id="4249642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12" w:color="auto"/>
                    <w:bottom w:val="none" w:sz="0" w:space="0" w:color="auto"/>
                    <w:right w:val="single" w:sz="2" w:space="12" w:color="auto"/>
                  </w:divBdr>
                  <w:divsChild>
                    <w:div w:id="154345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1287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5572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639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39685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5601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9701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627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472325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261471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901741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6392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6855972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33806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0256647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742828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828397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08562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1279402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29401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88461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777596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818022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047126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55239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4916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1554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6888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7433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90725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41915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476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2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1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1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box@dr.ck.cour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7280C-B1E2-4263-A80E-E3F3FECB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Дудник</dc:creator>
  <cp:lastModifiedBy>pc</cp:lastModifiedBy>
  <cp:revision>16</cp:revision>
  <cp:lastPrinted>2020-11-13T12:57:00Z</cp:lastPrinted>
  <dcterms:created xsi:type="dcterms:W3CDTF">2020-10-07T09:28:00Z</dcterms:created>
  <dcterms:modified xsi:type="dcterms:W3CDTF">2021-01-16T08:29:00Z</dcterms:modified>
</cp:coreProperties>
</file>